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1F" w:rsidRDefault="009C401F" w:rsidP="00F17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997" w:rsidRDefault="00083997" w:rsidP="002A0A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отечественных периодических изданий, выписанных </w:t>
      </w:r>
    </w:p>
    <w:p w:rsidR="00083997" w:rsidRDefault="00083997" w:rsidP="002A0A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Отделом информационно-аналитического сопровождения научной деятельности </w:t>
      </w:r>
    </w:p>
    <w:p w:rsidR="00083997" w:rsidRDefault="00083997" w:rsidP="002A0A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ИМГиГ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ДВО РАН </w:t>
      </w:r>
    </w:p>
    <w:p w:rsidR="002A0A03" w:rsidRDefault="00083997" w:rsidP="002A0A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A0A03" w:rsidRPr="00D34095">
        <w:rPr>
          <w:rFonts w:ascii="Times New Roman" w:hAnsi="Times New Roman" w:cs="Times New Roman"/>
          <w:b/>
          <w:sz w:val="24"/>
          <w:szCs w:val="24"/>
        </w:rPr>
        <w:t>первое полугодие 201</w:t>
      </w:r>
      <w:r w:rsidR="002A0A03">
        <w:rPr>
          <w:rFonts w:ascii="Times New Roman" w:hAnsi="Times New Roman" w:cs="Times New Roman"/>
          <w:b/>
          <w:sz w:val="24"/>
          <w:szCs w:val="24"/>
        </w:rPr>
        <w:t>8</w:t>
      </w:r>
      <w:r w:rsidR="002A0A03" w:rsidRPr="00D3409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83997" w:rsidRPr="00D34095" w:rsidRDefault="00083997" w:rsidP="002A0A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114"/>
        <w:gridCol w:w="1930"/>
      </w:tblGrid>
      <w:tr w:rsidR="007F44D3" w:rsidRPr="002A0A03" w:rsidTr="007F44D3">
        <w:tc>
          <w:tcPr>
            <w:tcW w:w="1951" w:type="dxa"/>
          </w:tcPr>
          <w:p w:rsidR="007F44D3" w:rsidRPr="002A0A03" w:rsidRDefault="007F44D3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6114" w:type="dxa"/>
          </w:tcPr>
          <w:p w:rsidR="007F44D3" w:rsidRPr="002A0A03" w:rsidRDefault="007F44D3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журнала</w:t>
            </w:r>
          </w:p>
        </w:tc>
        <w:tc>
          <w:tcPr>
            <w:tcW w:w="1930" w:type="dxa"/>
          </w:tcPr>
          <w:p w:rsidR="007F44D3" w:rsidRPr="002A0A03" w:rsidRDefault="007F44D3" w:rsidP="002A0A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комплектов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70056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Ботанический журнал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48533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организации. Экономика и учет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10385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организации: бухгалтерский учет и налогообложение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12363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учет и отчетность в вопросах и ответах 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70990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Бюллетень МОИП. Отдел биологический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70991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Бюллетень МОИП. Отдел геологический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70193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Вестник ДВО РАН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42350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Вопросы инженерной сейсмологии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43548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Геология и геофизика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70216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Геология нефти и газа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70215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Геоморфология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70228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Геотектоника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41237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Геофизика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70219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Геохимия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70393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Геоэкология, инженерная геология, гидрогеология, геокриология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99747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Госзаказ в вопросах и ответах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70244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Доклады Академии наук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70293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Журнал общей биологии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70406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Известия РАН. Механика жидкости и газа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70350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Известия РАН. Серия биологическая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70351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Известия РАН. Серия географическая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70360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Известия РАН. Физика атмосферы и океана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70420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Исследования Земли из космоса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rPr>
          <w:trHeight w:val="131"/>
        </w:trPr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70495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Лесоведение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70493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Литология и полезные ископаемые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70525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Метеорология и гидрология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79179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Наука и жизнь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70669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Океанология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70824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Отечественная геология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70642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Петрология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43642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Прикладная механика и техническая физика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70707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70786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Растительные ресурсы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42352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Сейсмические приборы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43726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Сибирский экологический журнал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71003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Успехи современной биологии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24424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 xml:space="preserve">Учет в учреждении. Журнал для бухгалтеров бюджетных и автономных учреждений 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70361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Физика Земли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C3C" w:rsidRPr="002A0A03" w:rsidTr="007F44D3">
        <w:tc>
          <w:tcPr>
            <w:tcW w:w="1951" w:type="dxa"/>
          </w:tcPr>
          <w:p w:rsidR="00E83C3C" w:rsidRPr="002A0A03" w:rsidRDefault="003F1FF3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71116</w:t>
            </w:r>
          </w:p>
        </w:tc>
        <w:tc>
          <w:tcPr>
            <w:tcW w:w="6114" w:type="dxa"/>
          </w:tcPr>
          <w:p w:rsidR="00E83C3C" w:rsidRPr="002A0A03" w:rsidRDefault="00E83C3C" w:rsidP="002A0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30" w:type="dxa"/>
          </w:tcPr>
          <w:p w:rsidR="00E83C3C" w:rsidRPr="002A0A03" w:rsidRDefault="00E83C3C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4D3" w:rsidRPr="002A0A03" w:rsidTr="007F44D3">
        <w:tc>
          <w:tcPr>
            <w:tcW w:w="1951" w:type="dxa"/>
          </w:tcPr>
          <w:p w:rsidR="007F44D3" w:rsidRPr="002A0A03" w:rsidRDefault="007F44D3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4" w:type="dxa"/>
          </w:tcPr>
          <w:p w:rsidR="007F44D3" w:rsidRPr="002A0A03" w:rsidRDefault="007F44D3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930" w:type="dxa"/>
          </w:tcPr>
          <w:p w:rsidR="007F44D3" w:rsidRPr="002A0A03" w:rsidRDefault="007F44D3" w:rsidP="002A0A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</w:tbl>
    <w:p w:rsidR="00E74388" w:rsidRDefault="00E74388" w:rsidP="00D340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74388" w:rsidSect="00E74388">
      <w:pgSz w:w="11906" w:h="16838"/>
      <w:pgMar w:top="1134" w:right="567" w:bottom="1134" w:left="1560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312" w:rsidRDefault="00AE0312" w:rsidP="003C54AD">
      <w:pPr>
        <w:spacing w:after="0" w:line="240" w:lineRule="auto"/>
      </w:pPr>
      <w:r>
        <w:separator/>
      </w:r>
    </w:p>
  </w:endnote>
  <w:endnote w:type="continuationSeparator" w:id="0">
    <w:p w:rsidR="00AE0312" w:rsidRDefault="00AE0312" w:rsidP="003C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312" w:rsidRDefault="00AE0312" w:rsidP="003C54AD">
      <w:pPr>
        <w:spacing w:after="0" w:line="240" w:lineRule="auto"/>
      </w:pPr>
      <w:r>
        <w:separator/>
      </w:r>
    </w:p>
  </w:footnote>
  <w:footnote w:type="continuationSeparator" w:id="0">
    <w:p w:rsidR="00AE0312" w:rsidRDefault="00AE0312" w:rsidP="003C5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C54AD"/>
    <w:rsid w:val="00083997"/>
    <w:rsid w:val="0015498A"/>
    <w:rsid w:val="0017470C"/>
    <w:rsid w:val="001A0029"/>
    <w:rsid w:val="001E1D84"/>
    <w:rsid w:val="00275D48"/>
    <w:rsid w:val="0027680F"/>
    <w:rsid w:val="002A0A03"/>
    <w:rsid w:val="003C54AD"/>
    <w:rsid w:val="003F1FF3"/>
    <w:rsid w:val="0047766E"/>
    <w:rsid w:val="005D3EB5"/>
    <w:rsid w:val="006057C1"/>
    <w:rsid w:val="006E4022"/>
    <w:rsid w:val="007B7257"/>
    <w:rsid w:val="007D28F3"/>
    <w:rsid w:val="007F44D3"/>
    <w:rsid w:val="00816ABC"/>
    <w:rsid w:val="008B03E4"/>
    <w:rsid w:val="008D746E"/>
    <w:rsid w:val="009646B0"/>
    <w:rsid w:val="009C379E"/>
    <w:rsid w:val="009C401F"/>
    <w:rsid w:val="00AE0312"/>
    <w:rsid w:val="00B4260E"/>
    <w:rsid w:val="00BD4A7F"/>
    <w:rsid w:val="00C02068"/>
    <w:rsid w:val="00C932BE"/>
    <w:rsid w:val="00D20238"/>
    <w:rsid w:val="00D34095"/>
    <w:rsid w:val="00D910A9"/>
    <w:rsid w:val="00E22FB8"/>
    <w:rsid w:val="00E74388"/>
    <w:rsid w:val="00E83C3C"/>
    <w:rsid w:val="00F17109"/>
    <w:rsid w:val="00FD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4AD"/>
  </w:style>
  <w:style w:type="paragraph" w:styleId="a5">
    <w:name w:val="footer"/>
    <w:basedOn w:val="a"/>
    <w:link w:val="a6"/>
    <w:uiPriority w:val="99"/>
    <w:unhideWhenUsed/>
    <w:rsid w:val="003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4AD"/>
  </w:style>
  <w:style w:type="paragraph" w:styleId="a7">
    <w:name w:val="Balloon Text"/>
    <w:basedOn w:val="a"/>
    <w:link w:val="a8"/>
    <w:uiPriority w:val="99"/>
    <w:semiHidden/>
    <w:unhideWhenUsed/>
    <w:rsid w:val="003C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4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B72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7B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B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4AD"/>
  </w:style>
  <w:style w:type="paragraph" w:styleId="a5">
    <w:name w:val="footer"/>
    <w:basedOn w:val="a"/>
    <w:link w:val="a6"/>
    <w:uiPriority w:val="99"/>
    <w:unhideWhenUsed/>
    <w:rsid w:val="003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4AD"/>
  </w:style>
  <w:style w:type="paragraph" w:styleId="a7">
    <w:name w:val="Balloon Text"/>
    <w:basedOn w:val="a"/>
    <w:link w:val="a8"/>
    <w:uiPriority w:val="99"/>
    <w:semiHidden/>
    <w:unhideWhenUsed/>
    <w:rsid w:val="003C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4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B72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7B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B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kremneva_ip</cp:lastModifiedBy>
  <cp:revision>4</cp:revision>
  <cp:lastPrinted>2017-08-31T04:10:00Z</cp:lastPrinted>
  <dcterms:created xsi:type="dcterms:W3CDTF">2017-08-31T04:11:00Z</dcterms:created>
  <dcterms:modified xsi:type="dcterms:W3CDTF">2018-06-01T00:16:00Z</dcterms:modified>
</cp:coreProperties>
</file>