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8C" w:rsidRPr="00252B82" w:rsidRDefault="005F7D8C" w:rsidP="00252B82">
      <w:pPr>
        <w:ind w:right="-545"/>
        <w:jc w:val="right"/>
      </w:pPr>
      <w:bookmarkStart w:id="0" w:name="_GoBack"/>
      <w:bookmarkEnd w:id="0"/>
      <w:r>
        <w:t xml:space="preserve">Приложение№1  </w:t>
      </w:r>
    </w:p>
    <w:p w:rsidR="000E0B6B" w:rsidRDefault="005F7D8C" w:rsidP="005F7D8C">
      <w:pPr>
        <w:ind w:left="-1080" w:right="-545"/>
        <w:jc w:val="center"/>
        <w:rPr>
          <w:b/>
          <w:bCs/>
        </w:rPr>
      </w:pPr>
      <w:r>
        <w:rPr>
          <w:b/>
          <w:bCs/>
        </w:rPr>
        <w:t xml:space="preserve">Основные цифровые показатели работы </w:t>
      </w:r>
    </w:p>
    <w:p w:rsidR="005F7D8C" w:rsidRDefault="000E0B6B" w:rsidP="005F7D8C">
      <w:pPr>
        <w:ind w:left="-1080" w:right="-545"/>
        <w:jc w:val="center"/>
        <w:rPr>
          <w:bCs/>
          <w:sz w:val="20"/>
          <w:szCs w:val="20"/>
        </w:rPr>
      </w:pPr>
      <w:r>
        <w:rPr>
          <w:b/>
          <w:sz w:val="22"/>
        </w:rPr>
        <w:t xml:space="preserve">научно-технической </w:t>
      </w:r>
      <w:r w:rsidRPr="00F10DAD">
        <w:rPr>
          <w:b/>
          <w:sz w:val="22"/>
        </w:rPr>
        <w:t>библиотеки</w:t>
      </w:r>
      <w:r>
        <w:rPr>
          <w:b/>
          <w:sz w:val="22"/>
        </w:rPr>
        <w:t xml:space="preserve"> ИМГиГ ДВО РАН</w:t>
      </w:r>
      <w:r>
        <w:rPr>
          <w:bCs/>
          <w:sz w:val="20"/>
          <w:szCs w:val="20"/>
        </w:rPr>
        <w:t xml:space="preserve"> </w:t>
      </w:r>
    </w:p>
    <w:p w:rsidR="005F7D8C" w:rsidRDefault="005F7D8C" w:rsidP="005F7D8C">
      <w:pPr>
        <w:ind w:left="-1080" w:right="-545"/>
        <w:jc w:val="center"/>
      </w:pPr>
      <w:r>
        <w:rPr>
          <w:b/>
          <w:bCs/>
        </w:rPr>
        <w:t xml:space="preserve"> в 20</w:t>
      </w:r>
      <w:r>
        <w:rPr>
          <w:b/>
          <w:bCs/>
          <w:lang w:val="en-US"/>
        </w:rPr>
        <w:t>2</w:t>
      </w:r>
      <w:r w:rsidR="00EE09E2">
        <w:rPr>
          <w:b/>
          <w:bCs/>
        </w:rPr>
        <w:t>4</w:t>
      </w:r>
      <w:r>
        <w:rPr>
          <w:b/>
          <w:bCs/>
        </w:rPr>
        <w:t xml:space="preserve"> г.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861"/>
        <w:gridCol w:w="1800"/>
        <w:gridCol w:w="1800"/>
        <w:gridCol w:w="1802"/>
      </w:tblGrid>
      <w:tr w:rsidR="005F7D8C" w:rsidTr="005F7D8C">
        <w:trPr>
          <w:cantSplit/>
        </w:trPr>
        <w:tc>
          <w:tcPr>
            <w:tcW w:w="7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№№</w:t>
            </w:r>
          </w:p>
          <w:p w:rsidR="005F7D8C" w:rsidRDefault="005F7D8C">
            <w:proofErr w:type="spellStart"/>
            <w:r>
              <w:t>пп</w:t>
            </w:r>
            <w:proofErr w:type="spellEnd"/>
          </w:p>
        </w:tc>
        <w:tc>
          <w:tcPr>
            <w:tcW w:w="48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  <w:p w:rsidR="005F7D8C" w:rsidRDefault="005F7D8C">
            <w:r>
              <w:t>Наименование показателей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  <w:p w:rsidR="005F7D8C" w:rsidRDefault="005F7D8C">
            <w:r>
              <w:t>Единица</w:t>
            </w:r>
          </w:p>
          <w:p w:rsidR="005F7D8C" w:rsidRDefault="005F7D8C">
            <w:r>
              <w:t>учета</w:t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</w:tr>
      <w:tr w:rsidR="005F7D8C" w:rsidTr="005F7D8C">
        <w:trPr>
          <w:cantSplit/>
          <w:trHeight w:val="550"/>
        </w:trPr>
        <w:tc>
          <w:tcPr>
            <w:tcW w:w="7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7D8C" w:rsidRDefault="005F7D8C"/>
        </w:tc>
        <w:tc>
          <w:tcPr>
            <w:tcW w:w="48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7D8C" w:rsidRDefault="005F7D8C"/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7D8C" w:rsidRDefault="005F7D8C"/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 xml:space="preserve">Выполнено в </w:t>
            </w:r>
          </w:p>
          <w:p w:rsidR="005F7D8C" w:rsidRDefault="005F7D8C" w:rsidP="005F7D8C">
            <w:pPr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  <w:rPr>
                <w:lang w:val="en-US"/>
              </w:rPr>
            </w:pPr>
            <w:r>
              <w:t>Выполнено</w:t>
            </w:r>
          </w:p>
          <w:p w:rsidR="005F7D8C" w:rsidRDefault="005F7D8C" w:rsidP="001206F3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в 20</w:t>
            </w:r>
            <w:r>
              <w:rPr>
                <w:lang w:val="en-US"/>
              </w:rPr>
              <w:t>2</w:t>
            </w:r>
            <w:r w:rsidR="001206F3">
              <w:t>4</w:t>
            </w:r>
            <w:r>
              <w:t xml:space="preserve"> г.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5</w:t>
            </w:r>
          </w:p>
        </w:tc>
      </w:tr>
      <w:tr w:rsidR="005F7D8C" w:rsidTr="005F7D8C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 w:rsidP="00FA747C">
            <w:pPr>
              <w:jc w:val="center"/>
              <w:rPr>
                <w:iCs/>
              </w:rPr>
            </w:pPr>
            <w:r>
              <w:rPr>
                <w:b/>
                <w:iCs/>
                <w:lang w:val="en-US"/>
              </w:rPr>
              <w:t>I</w:t>
            </w:r>
            <w:r>
              <w:rPr>
                <w:b/>
                <w:iCs/>
              </w:rPr>
              <w:t>. Библиотечно-информационное обслуживание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1"/>
              <w:rPr>
                <w:rFonts w:eastAsiaTheme="minorEastAsia"/>
                <w:b/>
                <w:bCs/>
                <w:i/>
                <w:sz w:val="24"/>
              </w:rPr>
            </w:pPr>
            <w:r>
              <w:rPr>
                <w:rFonts w:eastAsiaTheme="minorEastAsia"/>
                <w:b/>
                <w:bCs/>
                <w:i/>
                <w:sz w:val="24"/>
              </w:rPr>
              <w:t>Количество пользователей,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  <w:jc w:val="center"/>
            </w:pPr>
            <w:r>
              <w:t>пользователь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178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6A10D1" w:rsidP="006A10D1">
            <w:pPr>
              <w:jc w:val="center"/>
            </w:pPr>
            <w:r>
              <w:t>180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1.1.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Читатели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читатель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176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1206F3">
            <w:pPr>
              <w:jc w:val="center"/>
            </w:pPr>
            <w:r>
              <w:t>17</w:t>
            </w:r>
            <w:r w:rsidR="001206F3">
              <w:t>7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 xml:space="preserve"> в т</w:t>
            </w:r>
            <w:r>
              <w:rPr>
                <w:color w:val="000000"/>
              </w:rPr>
              <w:t>. ч. из</w:t>
            </w:r>
            <w:r>
              <w:t xml:space="preserve"> неакадемических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1206F3">
            <w:pPr>
              <w:jc w:val="center"/>
            </w:pPr>
            <w:r>
              <w:t>6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1.2.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Абоненты МБА (учреждения и организации)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абонент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3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1.3.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rPr>
                <w:color w:val="000000"/>
              </w:rPr>
              <w:t>Зарегистрированные</w:t>
            </w:r>
            <w:r>
              <w:t xml:space="preserve"> пользователи (через электронные сети)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код пользователя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1.4.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Посетители (мероприятий).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посетитель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420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354989" w:rsidP="00F629CA">
            <w:pPr>
              <w:jc w:val="center"/>
            </w:pPr>
            <w:r>
              <w:t>2</w:t>
            </w:r>
            <w:r w:rsidR="00F629CA">
              <w:t>64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из них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jc w:val="center"/>
            </w:pP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rPr>
                <w:highlight w:val="lightGray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- посетители выставок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395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629CA" w:rsidP="00354989">
            <w:pPr>
              <w:jc w:val="center"/>
            </w:pPr>
            <w:r>
              <w:t>204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rPr>
                <w:highlight w:val="lightGray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- посетители других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629CA">
            <w:pPr>
              <w:jc w:val="center"/>
            </w:pPr>
            <w:r>
              <w:t>100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Количество посещений (обращений),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посещение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226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jc w:val="center"/>
            </w:pP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2.1.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Посещение читателями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посещение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226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111AD">
            <w:pPr>
              <w:jc w:val="center"/>
            </w:pPr>
            <w:r>
              <w:t>179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в т.ч. посещения Интернет-класса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111AD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2.2.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Обращение к электронным ресурсам,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обращение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jc w:val="center"/>
            </w:pP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-  к сайту Библиотеки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111AD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-  к базам данных, установленным на сайте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111AD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 xml:space="preserve">    в т.ч. к базам данных собственной  генерации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0B2ABA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Cs/>
              </w:rPr>
            </w:pPr>
            <w:r>
              <w:rPr>
                <w:b/>
                <w:bCs/>
                <w:i/>
              </w:rPr>
              <w:t>3</w:t>
            </w:r>
            <w:r>
              <w:rPr>
                <w:b/>
                <w:bCs/>
                <w:iCs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Запросы на документы,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запрос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789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EB1448" w:rsidP="00EB1448">
            <w:pPr>
              <w:jc w:val="center"/>
            </w:pPr>
            <w:r>
              <w:t>370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3.1.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По требованиям читателей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A83C49">
            <w:pPr>
              <w:jc w:val="center"/>
            </w:pPr>
            <w:r>
              <w:t>776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0B2ABA" w:rsidP="00354989">
            <w:pPr>
              <w:jc w:val="center"/>
            </w:pPr>
            <w:r>
              <w:t>3</w:t>
            </w:r>
            <w:r w:rsidR="00354989">
              <w:t>52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3.2.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По требованиям абонентов МБА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A7C91" w:rsidP="00354989">
            <w:pPr>
              <w:jc w:val="center"/>
            </w:pPr>
            <w:r>
              <w:t>1</w:t>
            </w:r>
            <w:r w:rsidR="00354989">
              <w:t>8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Cs/>
              </w:rPr>
            </w:pPr>
            <w:r>
              <w:rPr>
                <w:b/>
                <w:bCs/>
                <w:i/>
              </w:rPr>
              <w:t>4</w:t>
            </w:r>
            <w:r>
              <w:rPr>
                <w:b/>
                <w:bCs/>
                <w:iCs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Выдача документов,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экземпляр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785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Pr="00EB1448" w:rsidRDefault="00EB1448">
            <w:pPr>
              <w:jc w:val="center"/>
            </w:pPr>
            <w:r w:rsidRPr="006A10D1">
              <w:t>528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 xml:space="preserve"> - в т.ч. зарубежных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Pr="00EB1448" w:rsidRDefault="00EB1448">
            <w:pPr>
              <w:jc w:val="center"/>
            </w:pPr>
            <w:r w:rsidRPr="00EB1448">
              <w:t>31</w:t>
            </w:r>
          </w:p>
        </w:tc>
      </w:tr>
      <w:tr w:rsidR="005F7D8C" w:rsidTr="005F7D8C">
        <w:trPr>
          <w:trHeight w:val="320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4.1.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color w:val="000000"/>
              </w:rPr>
            </w:pPr>
            <w:r>
              <w:rPr>
                <w:color w:val="000000"/>
              </w:rPr>
              <w:t>В читальных залах и на абонементе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418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354989" w:rsidP="00EB1448">
            <w:pPr>
              <w:jc w:val="center"/>
            </w:pPr>
            <w:r>
              <w:t>3</w:t>
            </w:r>
            <w:r w:rsidR="00EB1448">
              <w:t>5</w:t>
            </w:r>
            <w:r>
              <w:t>6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rPr>
                <w:color w:val="000000"/>
              </w:rPr>
              <w:t>в т.ч. документов, полученных по МБА из других библиотек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A0152">
            <w:pPr>
              <w:jc w:val="center"/>
            </w:pPr>
            <w:r>
              <w:t>10</w:t>
            </w:r>
          </w:p>
        </w:tc>
      </w:tr>
      <w:tr w:rsidR="005F7D8C" w:rsidTr="005F7D8C">
        <w:trPr>
          <w:trHeight w:val="419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4.2.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Другим библиотекам (абонентам) по МБА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354989">
            <w:pPr>
              <w:jc w:val="center"/>
            </w:pPr>
            <w:r>
              <w:t>8</w:t>
            </w:r>
          </w:p>
        </w:tc>
      </w:tr>
      <w:tr w:rsidR="005F7D8C" w:rsidTr="005F7D8C">
        <w:trPr>
          <w:trHeight w:val="424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- в т.ч. средствами ЭДД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EB1448">
            <w:pPr>
              <w:jc w:val="center"/>
            </w:pPr>
            <w:r>
              <w:t>8</w:t>
            </w:r>
          </w:p>
        </w:tc>
      </w:tr>
      <w:tr w:rsidR="005F7D8C" w:rsidTr="005F7D8C">
        <w:trPr>
          <w:trHeight w:val="312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4. 3.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С выставок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325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A0152" w:rsidP="00FA0152">
            <w:pPr>
              <w:jc w:val="center"/>
            </w:pPr>
            <w:r>
              <w:t>75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4.4.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Из удаленных полнотекстовых библиотек и БД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экземпляр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1D0CC6" w:rsidRDefault="005F7D8C" w:rsidP="00A83C49">
            <w:pPr>
              <w:jc w:val="center"/>
            </w:pPr>
            <w:r>
              <w:t>31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887A04" w:rsidP="00887A04">
            <w:pPr>
              <w:jc w:val="center"/>
            </w:pPr>
            <w:r>
              <w:t>89</w:t>
            </w:r>
          </w:p>
        </w:tc>
      </w:tr>
      <w:tr w:rsidR="005F7D8C" w:rsidTr="005F7D8C">
        <w:trPr>
          <w:cantSplit/>
          <w:trHeight w:val="296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  <w:rPr>
                <w:iCs/>
              </w:rPr>
            </w:pPr>
            <w:r>
              <w:rPr>
                <w:b/>
                <w:iCs/>
                <w:lang w:val="en-US"/>
              </w:rPr>
              <w:t>II</w:t>
            </w:r>
            <w:r>
              <w:rPr>
                <w:b/>
                <w:iCs/>
              </w:rPr>
              <w:t>. Справочно-информационное обслуживание</w:t>
            </w:r>
          </w:p>
        </w:tc>
      </w:tr>
      <w:tr w:rsidR="005F7D8C" w:rsidTr="005F7D8C">
        <w:trPr>
          <w:trHeight w:val="381"/>
        </w:trPr>
        <w:tc>
          <w:tcPr>
            <w:tcW w:w="7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</w:t>
            </w:r>
          </w:p>
        </w:tc>
        <w:tc>
          <w:tcPr>
            <w:tcW w:w="48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Выполнено справок и консультаций. Всего: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запрос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5F7D8C">
            <w:pPr>
              <w:jc w:val="center"/>
            </w:pPr>
            <w:r>
              <w:t>32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/>
        </w:tc>
      </w:tr>
      <w:tr w:rsidR="005F7D8C" w:rsidTr="005F7D8C">
        <w:tc>
          <w:tcPr>
            <w:tcW w:w="7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6.</w:t>
            </w:r>
          </w:p>
        </w:tc>
        <w:tc>
          <w:tcPr>
            <w:tcW w:w="48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Выполнено тематических запросов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5F7D8C">
            <w:pPr>
              <w:jc w:val="center"/>
            </w:pPr>
            <w:r>
              <w:t>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A0152" w:rsidP="00852124">
            <w:pPr>
              <w:jc w:val="center"/>
            </w:pPr>
            <w:r>
              <w:t>30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2"/>
              <w:rPr>
                <w:rFonts w:eastAsiaTheme="minorEastAsia"/>
                <w:i/>
                <w:iCs w:val="0"/>
              </w:rPr>
            </w:pPr>
            <w:r>
              <w:rPr>
                <w:rFonts w:eastAsiaTheme="minorEastAsia"/>
                <w:i/>
                <w:iCs w:val="0"/>
              </w:rPr>
              <w:t>Отказы.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отказ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A10D1" w:rsidP="00FA0152">
            <w:pPr>
              <w:jc w:val="center"/>
            </w:pPr>
            <w:r>
              <w:t>8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  <w:rPr>
                <w:b/>
                <w:bCs/>
                <w:iCs/>
              </w:rPr>
            </w:pPr>
            <w:r>
              <w:t>7.1.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По требованиям читателей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A10D1">
            <w:pPr>
              <w:jc w:val="center"/>
            </w:pPr>
            <w:r>
              <w:t>6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  <w:rPr>
                <w:b/>
                <w:bCs/>
                <w:iCs/>
              </w:rPr>
            </w:pPr>
            <w:r>
              <w:t>7.2.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По требованиям абонентов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A0152" w:rsidP="00FA0152">
            <w:pPr>
              <w:jc w:val="center"/>
            </w:pPr>
            <w:r>
              <w:t>2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  <w:rPr>
                <w:b/>
                <w:bCs/>
                <w:iCs/>
              </w:rPr>
            </w:pPr>
            <w:r>
              <w:t>7.3.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По разовым запросам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A10D1" w:rsidP="006A10D1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5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Количество выставок,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выставка/</w:t>
            </w:r>
          </w:p>
          <w:p w:rsidR="005F7D8C" w:rsidRDefault="005F7D8C">
            <w:pPr>
              <w:jc w:val="center"/>
            </w:pPr>
            <w:r>
              <w:t>документ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16/313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 w:rsidP="006A10D1">
            <w:pPr>
              <w:jc w:val="center"/>
            </w:pPr>
          </w:p>
        </w:tc>
      </w:tr>
      <w:tr w:rsidR="005F7D8C" w:rsidTr="005F7D8C">
        <w:trPr>
          <w:trHeight w:val="404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8.1.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Новых поступлений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14/259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585B16">
            <w:pPr>
              <w:jc w:val="center"/>
            </w:pPr>
            <w:r>
              <w:t>9/</w:t>
            </w:r>
            <w:r w:rsidR="00852124">
              <w:t>167</w:t>
            </w:r>
          </w:p>
        </w:tc>
      </w:tr>
      <w:tr w:rsidR="005F7D8C" w:rsidTr="005F7D8C">
        <w:trPr>
          <w:trHeight w:val="409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8.2.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Тематических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2/254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629CA">
            <w:pPr>
              <w:jc w:val="center"/>
            </w:pPr>
            <w:r>
              <w:t>2/58</w:t>
            </w:r>
          </w:p>
        </w:tc>
      </w:tr>
      <w:tr w:rsidR="005F7D8C" w:rsidTr="005F7D8C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 w:rsidP="00FA747C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III</w:t>
            </w:r>
            <w:r>
              <w:rPr>
                <w:b/>
                <w:iCs/>
              </w:rPr>
              <w:t>. Комплектование фондов</w:t>
            </w:r>
          </w:p>
        </w:tc>
      </w:tr>
      <w:tr w:rsidR="005F7D8C" w:rsidTr="005F7D8C">
        <w:trPr>
          <w:trHeight w:val="439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Cs/>
              </w:rPr>
            </w:pPr>
            <w:r>
              <w:rPr>
                <w:b/>
                <w:bCs/>
                <w:i/>
              </w:rPr>
              <w:t>9</w:t>
            </w:r>
            <w:r>
              <w:rPr>
                <w:b/>
                <w:bCs/>
                <w:iCs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Поступило литературы, всего: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экземпляр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5F7D8C">
            <w:pPr>
              <w:jc w:val="center"/>
            </w:pPr>
            <w:r>
              <w:t>243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A10D1" w:rsidP="00585B16">
            <w:pPr>
              <w:jc w:val="center"/>
            </w:pPr>
            <w:r>
              <w:t>170</w:t>
            </w:r>
          </w:p>
        </w:tc>
      </w:tr>
      <w:tr w:rsidR="005F7D8C" w:rsidTr="005F7D8C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jc w:val="center"/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- в т.ч. иностранной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585B16">
            <w:pPr>
              <w:jc w:val="center"/>
            </w:pPr>
            <w:r>
              <w:t>-</w:t>
            </w:r>
          </w:p>
        </w:tc>
      </w:tr>
      <w:tr w:rsidR="005F7D8C" w:rsidTr="005F7D8C">
        <w:trPr>
          <w:trHeight w:val="267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3"/>
              <w:rPr>
                <w:rFonts w:eastAsiaTheme="minorEastAsia"/>
              </w:rPr>
            </w:pPr>
            <w:r>
              <w:rPr>
                <w:rFonts w:eastAsiaTheme="minorEastAsia"/>
              </w:rPr>
              <w:t>Международный книгообмен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585B16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10.1.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 xml:space="preserve">Количество партнеров/стран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партнер/</w:t>
            </w:r>
          </w:p>
          <w:p w:rsidR="005F7D8C" w:rsidRDefault="005F7D8C">
            <w:pPr>
              <w:jc w:val="center"/>
            </w:pPr>
            <w:r>
              <w:t>страна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585B16">
            <w:pPr>
              <w:jc w:val="center"/>
            </w:pPr>
            <w:r>
              <w:t>-</w:t>
            </w:r>
          </w:p>
        </w:tc>
      </w:tr>
      <w:tr w:rsidR="005F7D8C" w:rsidTr="005F7D8C">
        <w:trPr>
          <w:trHeight w:val="262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10.2.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Получено литературы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экземпляр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585B16">
            <w:pPr>
              <w:jc w:val="center"/>
            </w:pPr>
            <w:r>
              <w:t>-</w:t>
            </w:r>
          </w:p>
        </w:tc>
      </w:tr>
      <w:tr w:rsidR="005F7D8C" w:rsidTr="005F7D8C">
        <w:trPr>
          <w:trHeight w:val="253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10.3.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Отправлено литературы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585B16">
            <w:pPr>
              <w:jc w:val="center"/>
            </w:pPr>
            <w:r>
              <w:t>-</w:t>
            </w:r>
          </w:p>
        </w:tc>
      </w:tr>
      <w:tr w:rsidR="005F7D8C" w:rsidTr="00FA747C">
        <w:trPr>
          <w:trHeight w:val="235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 w:rsidP="00FA747C">
            <w:pPr>
              <w:jc w:val="center"/>
              <w:rPr>
                <w:b/>
              </w:rPr>
            </w:pPr>
            <w:r>
              <w:rPr>
                <w:b/>
                <w:iCs/>
                <w:lang w:val="en-US"/>
              </w:rPr>
              <w:t>IV</w:t>
            </w:r>
            <w:r>
              <w:rPr>
                <w:b/>
                <w:iCs/>
              </w:rPr>
              <w:t>.</w:t>
            </w:r>
            <w:r>
              <w:rPr>
                <w:b/>
              </w:rPr>
              <w:t xml:space="preserve">  Электронные (сетевые) ресурсы</w:t>
            </w:r>
          </w:p>
          <w:p w:rsidR="005F7D8C" w:rsidRDefault="005F7D8C">
            <w:pPr>
              <w:jc w:val="center"/>
            </w:pPr>
          </w:p>
        </w:tc>
      </w:tr>
      <w:tr w:rsidR="005F7D8C" w:rsidTr="005F7D8C">
        <w:trPr>
          <w:trHeight w:val="409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Cs/>
              </w:rPr>
            </w:pPr>
            <w:r>
              <w:rPr>
                <w:b/>
                <w:bCs/>
                <w:i/>
              </w:rPr>
              <w:t>Объём электронного каталога</w:t>
            </w:r>
            <w:r>
              <w:rPr>
                <w:bCs/>
              </w:rPr>
              <w:t xml:space="preserve">. </w:t>
            </w:r>
            <w:r>
              <w:t>Общее число записей электронного каталога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библиографическая запись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9069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1206F3">
            <w:pPr>
              <w:jc w:val="center"/>
            </w:pPr>
            <w:r>
              <w:t>10075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11.1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из них число записей, доступных через Интернет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1206F3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rPr>
                <w:b/>
                <w:i/>
              </w:rPr>
              <w:t>Объём других библиографических баз данных</w:t>
            </w:r>
            <w:r>
              <w:t>. Общее число записей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библиографическая запись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1206F3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Cs/>
              </w:rPr>
            </w:pPr>
            <w:r>
              <w:rPr>
                <w:bCs/>
              </w:rPr>
              <w:t>12.1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из них число записей, доступных через Интернет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1206F3">
            <w:pPr>
              <w:jc w:val="center"/>
            </w:pPr>
            <w:r>
              <w:t>-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rPr>
                <w:b/>
                <w:i/>
              </w:rPr>
              <w:t>Объём электронной (цифровой) библиотеки</w:t>
            </w:r>
            <w:r>
              <w:t xml:space="preserve">. Общее число </w:t>
            </w:r>
            <w:r w:rsidRPr="006215CE">
              <w:rPr>
                <w:u w:val="single"/>
              </w:rPr>
              <w:t>сетевых локальных документов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документ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215CE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6215CE" w:rsidP="001206F3">
            <w:pPr>
              <w:jc w:val="center"/>
            </w:pPr>
            <w:r>
              <w:t>22</w:t>
            </w:r>
          </w:p>
        </w:tc>
      </w:tr>
      <w:tr w:rsidR="005F7D8C" w:rsidTr="005F7D8C">
        <w:trPr>
          <w:trHeight w:val="442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>13.1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из них  доступных через Интернет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1206F3">
            <w:pPr>
              <w:jc w:val="center"/>
            </w:pPr>
            <w:r>
              <w:t>-</w:t>
            </w:r>
          </w:p>
        </w:tc>
      </w:tr>
      <w:tr w:rsidR="005F7D8C" w:rsidTr="005F7D8C">
        <w:trPr>
          <w:trHeight w:val="71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7D8C" w:rsidRDefault="005F7D8C" w:rsidP="00FA747C">
            <w:pPr>
              <w:jc w:val="center"/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</w:t>
            </w:r>
            <w:r>
              <w:rPr>
                <w:b/>
                <w:iCs/>
              </w:rPr>
              <w:t>Научно-исследовательская деятельность</w:t>
            </w:r>
          </w:p>
        </w:tc>
      </w:tr>
      <w:tr w:rsidR="005F7D8C" w:rsidTr="005F7D8C">
        <w:trPr>
          <w:trHeight w:val="428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Опубликовано документов,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назв./авт.л.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Pr="001206F3" w:rsidRDefault="001206F3" w:rsidP="001206F3">
            <w:pPr>
              <w:jc w:val="center"/>
              <w:rPr>
                <w:vertAlign w:val="superscript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Pr="006234A4" w:rsidRDefault="006234A4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F7D8C" w:rsidTr="005F7D8C">
        <w:trPr>
          <w:trHeight w:val="428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Cs/>
              </w:rPr>
            </w:pPr>
            <w:r>
              <w:rPr>
                <w:bCs/>
              </w:rPr>
              <w:t>14.1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Cs/>
              </w:rPr>
            </w:pPr>
            <w:r>
              <w:rPr>
                <w:bCs/>
              </w:rPr>
              <w:t>Монографии, сборники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Pr="006234A4" w:rsidRDefault="006234A4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06F3" w:rsidTr="005F7D8C">
        <w:trPr>
          <w:trHeight w:val="433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6F3" w:rsidRDefault="001206F3">
            <w:pPr>
              <w:jc w:val="center"/>
            </w:pPr>
            <w:r>
              <w:t>14.2.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6F3" w:rsidRDefault="001206F3">
            <w:r>
              <w:t>Библиографические указатели,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6F3" w:rsidRDefault="001206F3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Default="001206F3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Pr="006234A4" w:rsidRDefault="006234A4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06F3" w:rsidTr="005F7D8C">
        <w:trPr>
          <w:trHeight w:val="391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Default="001206F3">
            <w:pPr>
              <w:rPr>
                <w:bCs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6F3" w:rsidRDefault="001206F3">
            <w:r>
              <w:t>- в т.ч. текущие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6F3" w:rsidRDefault="001206F3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Default="001206F3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Pr="006234A4" w:rsidRDefault="006234A4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06F3" w:rsidTr="005F7D8C">
        <w:trPr>
          <w:trHeight w:val="380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Default="001206F3">
            <w:pPr>
              <w:pStyle w:val="a3"/>
              <w:tabs>
                <w:tab w:val="left" w:pos="708"/>
              </w:tabs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6F3" w:rsidRDefault="001206F3">
            <w:r>
              <w:t>- в т. ч. ретроспективные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6F3" w:rsidRDefault="001206F3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Default="001206F3" w:rsidP="00A83C49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6F3" w:rsidRPr="006234A4" w:rsidRDefault="006234A4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F7D8C" w:rsidTr="005F7D8C">
        <w:trPr>
          <w:trHeight w:val="393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r>
              <w:t>Статьи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Pr="006234A4" w:rsidRDefault="006234A4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F7D8C" w:rsidTr="005F7D8C">
        <w:trPr>
          <w:trHeight w:val="407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</w:pPr>
            <w:r>
              <w:t xml:space="preserve">Другие материалы (тезисы, препринты)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Pr="006234A4" w:rsidRDefault="006234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A747C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Pr="006234A4" w:rsidRDefault="006234A4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F7D8C" w:rsidTr="005F7D8C">
        <w:trPr>
          <w:cantSplit/>
          <w:trHeight w:val="626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7D8C" w:rsidRDefault="005F7D8C" w:rsidP="00FA747C">
            <w:pPr>
              <w:jc w:val="center"/>
              <w:rPr>
                <w:iCs/>
              </w:rPr>
            </w:pPr>
            <w:r>
              <w:rPr>
                <w:b/>
                <w:iCs/>
                <w:lang w:val="en-US"/>
              </w:rPr>
              <w:t>V</w:t>
            </w:r>
            <w:r>
              <w:rPr>
                <w:b/>
                <w:iCs/>
              </w:rPr>
              <w:t>. Персонал библиотеки</w:t>
            </w:r>
          </w:p>
        </w:tc>
      </w:tr>
      <w:tr w:rsidR="005F7D8C" w:rsidTr="005F7D8C">
        <w:trPr>
          <w:trHeight w:val="402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Численность работников,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0E0B6B">
            <w:pPr>
              <w:jc w:val="center"/>
            </w:pPr>
            <w:r>
              <w:t>2</w:t>
            </w:r>
          </w:p>
        </w:tc>
      </w:tr>
      <w:tr w:rsidR="005F7D8C" w:rsidTr="005F7D8C">
        <w:trPr>
          <w:trHeight w:val="402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rPr>
                <w:bCs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</w:rPr>
            </w:pPr>
            <w:r>
              <w:rPr>
                <w:bCs/>
              </w:rPr>
              <w:t>из них с высшим специальным образованием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FA747C" w:rsidP="00FA747C">
            <w:pPr>
              <w:jc w:val="center"/>
            </w:pPr>
            <w:r>
              <w:t>-</w:t>
            </w:r>
          </w:p>
        </w:tc>
      </w:tr>
      <w:tr w:rsidR="005F7D8C" w:rsidTr="005F7D8C">
        <w:trPr>
          <w:trHeight w:val="402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Количество работников, прошедших подготовку в системе повышения квалификации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</w:pPr>
            <w: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1206F3" w:rsidP="001206F3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85B16" w:rsidP="001206F3">
            <w:pPr>
              <w:jc w:val="center"/>
            </w:pPr>
            <w:r>
              <w:t>2</w:t>
            </w:r>
            <w:r w:rsidR="00FA747C">
              <w:t>**</w:t>
            </w:r>
          </w:p>
        </w:tc>
      </w:tr>
      <w:tr w:rsidR="005F7D8C" w:rsidTr="005F7D8C">
        <w:trPr>
          <w:trHeight w:val="402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 w:rsidP="00120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F7D8C" w:rsidTr="005F7D8C">
        <w:trPr>
          <w:cantSplit/>
          <w:trHeight w:val="563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jc w:val="center"/>
              <w:rPr>
                <w:b/>
                <w:color w:val="000000"/>
              </w:rPr>
            </w:pPr>
          </w:p>
          <w:p w:rsidR="005F7D8C" w:rsidRDefault="005F7D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VI</w:t>
            </w:r>
            <w:r>
              <w:rPr>
                <w:b/>
                <w:color w:val="000000"/>
              </w:rPr>
              <w:t>. Техническое оснащение</w:t>
            </w:r>
          </w:p>
        </w:tc>
      </w:tr>
      <w:tr w:rsidR="005F7D8C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ind w:left="7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17.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7D8C" w:rsidRDefault="005F7D8C">
            <w:pPr>
              <w:rPr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Оборудование</w:t>
            </w:r>
            <w:r>
              <w:rPr>
                <w:i/>
                <w:color w:val="000000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 w:rsidP="001206F3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D8C" w:rsidRDefault="005F7D8C" w:rsidP="001206F3">
            <w:pPr>
              <w:jc w:val="center"/>
            </w:pP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</w:pPr>
            <w:r>
              <w:t>17.1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Серверы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1</w:t>
            </w:r>
          </w:p>
        </w:tc>
      </w:tr>
      <w:tr w:rsidR="006A10D1" w:rsidTr="005F7D8C">
        <w:trPr>
          <w:trHeight w:val="414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</w:pPr>
            <w:r>
              <w:t>17.2.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Компьютеры, 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2</w:t>
            </w:r>
          </w:p>
        </w:tc>
      </w:tr>
      <w:tr w:rsidR="006A10D1" w:rsidTr="005F7D8C">
        <w:trPr>
          <w:trHeight w:val="279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>
            <w:pPr>
              <w:jc w:val="center"/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из них с возможностью выхода в Интернет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t>-"-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2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t>17.3.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Принтеры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2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</w:pPr>
            <w:r>
              <w:t>17.4.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Сканеры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2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17.6.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Копировальные аппараты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2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Наличие автоматизированных технологий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(да/нет)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  <w:jc w:val="center"/>
            </w:pPr>
            <w:r>
              <w:t>18.1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r>
              <w:rPr>
                <w:rFonts w:eastAsia="Cambria"/>
                <w:lang w:eastAsia="en-US"/>
              </w:rPr>
              <w:t xml:space="preserve">обработки  поступлений и ведения </w:t>
            </w:r>
            <w:r>
              <w:rPr>
                <w:rFonts w:eastAsia="Cambria"/>
                <w:lang w:eastAsia="en-US"/>
              </w:rPr>
              <w:br/>
              <w:t>электронного каталога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rPr>
                <w:color w:val="000000"/>
              </w:rPr>
              <w:t>(да/нет)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нет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  <w:jc w:val="center"/>
            </w:pPr>
            <w:r>
              <w:t>18.2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r>
              <w:rPr>
                <w:rFonts w:eastAsia="Cambria"/>
                <w:lang w:eastAsia="en-US"/>
              </w:rPr>
              <w:t>организации и учета выдачи фондов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rPr>
                <w:color w:val="000000"/>
              </w:rPr>
              <w:t>(да/нет)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A83C49">
            <w:pPr>
              <w:jc w:val="center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нет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  <w:jc w:val="center"/>
            </w:pPr>
            <w:r>
              <w:t>18.3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r>
              <w:rPr>
                <w:rFonts w:eastAsia="Cambria"/>
                <w:lang w:eastAsia="en-US"/>
              </w:rPr>
              <w:t>организации и учета доступа посетителей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rPr>
                <w:color w:val="000000"/>
              </w:rPr>
              <w:t>(да/нет)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A83C49">
            <w:pPr>
              <w:jc w:val="center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нет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  <w:jc w:val="center"/>
            </w:pPr>
            <w:r>
              <w:t>18.4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r>
              <w:rPr>
                <w:rFonts w:eastAsia="Cambria"/>
                <w:lang w:eastAsia="en-US"/>
              </w:rPr>
              <w:t>учета документов библиотечного фонда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rPr>
                <w:color w:val="000000"/>
              </w:rPr>
              <w:t>(да/нет)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да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pStyle w:val="a3"/>
              <w:tabs>
                <w:tab w:val="left" w:pos="708"/>
              </w:tabs>
              <w:jc w:val="center"/>
            </w:pPr>
            <w:r>
              <w:t>18.5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rFonts w:eastAsia="Cambria"/>
                <w:lang w:eastAsia="en-US"/>
              </w:rPr>
            </w:pPr>
            <w:r>
              <w:rPr>
                <w:rFonts w:eastAsia="Cambria"/>
                <w:lang w:eastAsia="en-US"/>
              </w:rPr>
              <w:t>для оцифровки фондов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rPr>
                <w:color w:val="000000"/>
              </w:rPr>
              <w:t>(да/нет)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A83C49">
            <w:pPr>
              <w:jc w:val="center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нет</w:t>
            </w:r>
          </w:p>
        </w:tc>
      </w:tr>
      <w:tr w:rsidR="006A10D1" w:rsidTr="005F7D8C">
        <w:tc>
          <w:tcPr>
            <w:tcW w:w="10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FA747C">
            <w:pPr>
              <w:jc w:val="center"/>
            </w:pPr>
            <w:r>
              <w:rPr>
                <w:b/>
                <w:color w:val="000000"/>
                <w:lang w:val="en-US"/>
              </w:rPr>
              <w:t>V</w:t>
            </w:r>
            <w:r>
              <w:rPr>
                <w:b/>
                <w:color w:val="000000"/>
              </w:rPr>
              <w:t>. Площадь помещений</w:t>
            </w:r>
          </w:p>
        </w:tc>
      </w:tr>
      <w:tr w:rsidR="006A10D1" w:rsidTr="005F7D8C">
        <w:trPr>
          <w:trHeight w:val="466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19.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Общая площадь помещений библиотеки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367,4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367,4</w:t>
            </w:r>
          </w:p>
        </w:tc>
      </w:tr>
      <w:tr w:rsidR="006A10D1" w:rsidTr="005F7D8C">
        <w:trPr>
          <w:trHeight w:val="310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>
            <w:pPr>
              <w:rPr>
                <w:color w:val="000000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том числе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</w:p>
        </w:tc>
      </w:tr>
      <w:tr w:rsidR="006A10D1" w:rsidTr="005F7D8C">
        <w:trPr>
          <w:trHeight w:val="415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19.1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для хранения фонда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rPr>
                <w:color w:val="000000"/>
              </w:rPr>
              <w:t>кв.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A83C49">
            <w:pPr>
              <w:jc w:val="center"/>
            </w:pPr>
            <w:r>
              <w:t>155,1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155,1</w:t>
            </w:r>
          </w:p>
        </w:tc>
      </w:tr>
      <w:tr w:rsidR="006A10D1" w:rsidTr="005F7D8C">
        <w:trPr>
          <w:trHeight w:val="420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19.2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для обслуживания пользователей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</w:pPr>
            <w:r>
              <w:rPr>
                <w:color w:val="000000"/>
              </w:rPr>
              <w:t>кв.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A83C49">
            <w:pPr>
              <w:jc w:val="center"/>
            </w:pPr>
            <w:r>
              <w:t>116,0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116,0</w:t>
            </w:r>
          </w:p>
        </w:tc>
      </w:tr>
      <w:tr w:rsidR="006A10D1" w:rsidTr="005F7D8C"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Число посадочных мест</w:t>
            </w:r>
          </w:p>
          <w:p w:rsidR="006A10D1" w:rsidRDefault="006A10D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для пользователей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A83C49">
            <w:pPr>
              <w:jc w:val="center"/>
            </w:pPr>
            <w: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10</w:t>
            </w:r>
          </w:p>
        </w:tc>
      </w:tr>
      <w:tr w:rsidR="006A10D1" w:rsidTr="005F7D8C">
        <w:trPr>
          <w:trHeight w:val="438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20.1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 них компьютеризованные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-</w:t>
            </w:r>
          </w:p>
        </w:tc>
      </w:tr>
      <w:tr w:rsidR="006A10D1" w:rsidTr="005F7D8C">
        <w:trPr>
          <w:trHeight w:val="438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20.2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rPr>
                <w:color w:val="000000"/>
              </w:rPr>
            </w:pPr>
            <w:r>
              <w:rPr>
                <w:color w:val="000000"/>
              </w:rPr>
              <w:t>из них с возможностью выхода в Интернет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10D1" w:rsidRDefault="006A1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1206F3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0D1" w:rsidRDefault="006A10D1" w:rsidP="00CF58B4">
            <w:pPr>
              <w:jc w:val="center"/>
            </w:pPr>
            <w:r>
              <w:t>-</w:t>
            </w:r>
          </w:p>
        </w:tc>
      </w:tr>
    </w:tbl>
    <w:p w:rsidR="005F7D8C" w:rsidRDefault="005F7D8C" w:rsidP="006234A4">
      <w:pPr>
        <w:spacing w:line="200" w:lineRule="exact"/>
      </w:pPr>
    </w:p>
    <w:p w:rsidR="006234A4" w:rsidRDefault="006234A4" w:rsidP="006234A4">
      <w:pPr>
        <w:spacing w:line="200" w:lineRule="exact"/>
        <w:jc w:val="both"/>
      </w:pPr>
      <w:r w:rsidRPr="006234A4">
        <w:t xml:space="preserve">* </w:t>
      </w:r>
      <w:r>
        <w:t xml:space="preserve">Кремнева И.П. Об истории создания научной библиотеки Сахалинской базы Академии наук СССР и ее деятельности (1946–1969) // Камчатка: вехи памяти и славы: материалы XXXVIII </w:t>
      </w:r>
      <w:proofErr w:type="spellStart"/>
      <w:r>
        <w:t>Крашенинниковских</w:t>
      </w:r>
      <w:proofErr w:type="spellEnd"/>
      <w:r>
        <w:t xml:space="preserve"> чтений, 11 апреля 2024 г. / Камчатская краевая научная библиотека. – Петропавловск-Камчатский, 2024. – С. 195-197. – URL: https://kamlib.ru/upload/iblock/883/85kpk0byfb97mwl3h39qzi00qq9g5rgo/kremneva-38.pdf</w:t>
      </w:r>
    </w:p>
    <w:p w:rsidR="006234A4" w:rsidRDefault="006234A4" w:rsidP="006234A4">
      <w:pPr>
        <w:spacing w:line="200" w:lineRule="exact"/>
        <w:jc w:val="both"/>
      </w:pPr>
    </w:p>
    <w:p w:rsidR="005F7D8C" w:rsidRDefault="006234A4" w:rsidP="006234A4">
      <w:pPr>
        <w:spacing w:line="200" w:lineRule="exact"/>
        <w:jc w:val="both"/>
      </w:pPr>
      <w:r>
        <w:t xml:space="preserve">Кремнева И.П. Люди сахалинской науки: знакомство со славными именами. </w:t>
      </w:r>
      <w:proofErr w:type="spellStart"/>
      <w:r>
        <w:t>Бутовская</w:t>
      </w:r>
      <w:proofErr w:type="spellEnd"/>
      <w:r>
        <w:t xml:space="preserve"> Татьяна Тихоновна // Современный архив в научном и информационном пространстве: материалы межрегиональной научно-практической конференции, посвященной 85-летию государственной архивной службы Сахалинской области, Южно-Сахалинск, 15 ноября 2023 г. / Министерство культуры и архивного дела Сахалинской </w:t>
      </w:r>
      <w:r>
        <w:rPr>
          <w:sz w:val="20"/>
        </w:rPr>
        <w:t>Кремнева Ирина Петровна</w:t>
      </w:r>
      <w:r>
        <w:t xml:space="preserve"> области; Государственный исторический архив Сахалинской области. - Калининград, 2024. - С. 207-211.</w:t>
      </w:r>
    </w:p>
    <w:p w:rsidR="00FA747C" w:rsidRDefault="00FA747C" w:rsidP="006234A4">
      <w:pPr>
        <w:spacing w:line="200" w:lineRule="exact"/>
        <w:jc w:val="both"/>
      </w:pPr>
      <w:r>
        <w:t>** Руководитель имеет, кроме удостоверений о повышении квалификации, у</w:t>
      </w:r>
      <w:r w:rsidRPr="00FA747C">
        <w:t>достоверение о профессиональной переподготовке по дополнительной профессиональной программе "Библиотечно-информационная деятельность" (2021, ГПНТБ СО РАН, Новосибирск)</w:t>
      </w:r>
      <w:r>
        <w:t>.</w:t>
      </w:r>
    </w:p>
    <w:p w:rsidR="006234A4" w:rsidRDefault="006234A4" w:rsidP="006234A4">
      <w:pPr>
        <w:spacing w:line="200" w:lineRule="exac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6234A4" w:rsidRPr="006234A4" w:rsidTr="006234A4">
        <w:tc>
          <w:tcPr>
            <w:tcW w:w="4785" w:type="dxa"/>
          </w:tcPr>
          <w:p w:rsidR="00FA747C" w:rsidRDefault="00FA747C" w:rsidP="006234A4">
            <w:pPr>
              <w:spacing w:line="200" w:lineRule="exact"/>
            </w:pPr>
          </w:p>
          <w:p w:rsidR="006234A4" w:rsidRPr="006234A4" w:rsidRDefault="006234A4" w:rsidP="006234A4">
            <w:pPr>
              <w:spacing w:line="200" w:lineRule="exact"/>
            </w:pPr>
            <w:r w:rsidRPr="006234A4">
              <w:t>Должностное лицо, ответственное за предоставление отчетных статистических данных</w:t>
            </w:r>
          </w:p>
        </w:tc>
        <w:tc>
          <w:tcPr>
            <w:tcW w:w="4786" w:type="dxa"/>
          </w:tcPr>
          <w:p w:rsidR="006234A4" w:rsidRPr="006234A4" w:rsidRDefault="006234A4" w:rsidP="006234A4">
            <w:pPr>
              <w:spacing w:line="200" w:lineRule="exact"/>
              <w:jc w:val="right"/>
            </w:pPr>
            <w:r w:rsidRPr="006234A4">
              <w:t>Руководитель отдела</w:t>
            </w:r>
          </w:p>
          <w:p w:rsidR="006234A4" w:rsidRPr="006234A4" w:rsidRDefault="006234A4" w:rsidP="006234A4">
            <w:pPr>
              <w:spacing w:line="200" w:lineRule="exact"/>
              <w:jc w:val="right"/>
            </w:pPr>
            <w:r w:rsidRPr="006234A4">
              <w:t>информационно-аналитического сопровождения</w:t>
            </w:r>
          </w:p>
          <w:p w:rsidR="006234A4" w:rsidRPr="006234A4" w:rsidRDefault="006234A4" w:rsidP="006234A4">
            <w:pPr>
              <w:spacing w:line="200" w:lineRule="exact"/>
              <w:jc w:val="right"/>
            </w:pPr>
            <w:r w:rsidRPr="006234A4">
              <w:t>научной деятельности</w:t>
            </w:r>
          </w:p>
          <w:p w:rsidR="006234A4" w:rsidRPr="006234A4" w:rsidRDefault="006234A4" w:rsidP="006234A4">
            <w:pPr>
              <w:spacing w:line="200" w:lineRule="exact"/>
              <w:jc w:val="right"/>
            </w:pPr>
            <w:r w:rsidRPr="006234A4">
              <w:t>Кремнева Ирина Петровна</w:t>
            </w:r>
          </w:p>
        </w:tc>
      </w:tr>
    </w:tbl>
    <w:p w:rsidR="00252B82" w:rsidRDefault="00252B82" w:rsidP="00FA747C">
      <w:pPr>
        <w:spacing w:line="200" w:lineRule="exact"/>
      </w:pPr>
    </w:p>
    <w:p w:rsidR="00252B82" w:rsidRDefault="00252B82" w:rsidP="00FA747C">
      <w:pPr>
        <w:spacing w:line="200" w:lineRule="exact"/>
      </w:pPr>
    </w:p>
    <w:p w:rsidR="00FA747C" w:rsidRDefault="00FA747C" w:rsidP="00FA747C">
      <w:pPr>
        <w:spacing w:line="200" w:lineRule="exact"/>
      </w:pPr>
      <w:r>
        <w:t>27.12.2024 г.</w:t>
      </w:r>
    </w:p>
    <w:p w:rsidR="005F7D8C" w:rsidRPr="00B858F2" w:rsidRDefault="005F7D8C" w:rsidP="00B858F2">
      <w:pPr>
        <w:spacing w:line="200" w:lineRule="exact"/>
        <w:jc w:val="right"/>
        <w:rPr>
          <w:sz w:val="20"/>
        </w:rPr>
      </w:pPr>
    </w:p>
    <w:p w:rsidR="005F7D8C" w:rsidRDefault="005F7D8C" w:rsidP="005F7D8C"/>
    <w:p w:rsidR="005241C1" w:rsidRDefault="005241C1"/>
    <w:sectPr w:rsidR="005241C1" w:rsidSect="0052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8C"/>
    <w:rsid w:val="000B2ABA"/>
    <w:rsid w:val="000E0B6B"/>
    <w:rsid w:val="00110B61"/>
    <w:rsid w:val="001206F3"/>
    <w:rsid w:val="00142870"/>
    <w:rsid w:val="001A7C91"/>
    <w:rsid w:val="00252B82"/>
    <w:rsid w:val="00354989"/>
    <w:rsid w:val="005241C1"/>
    <w:rsid w:val="00585B16"/>
    <w:rsid w:val="005F7D8C"/>
    <w:rsid w:val="006111AD"/>
    <w:rsid w:val="006215CE"/>
    <w:rsid w:val="006234A4"/>
    <w:rsid w:val="006A10D1"/>
    <w:rsid w:val="006D7380"/>
    <w:rsid w:val="00792E16"/>
    <w:rsid w:val="00852124"/>
    <w:rsid w:val="00887A04"/>
    <w:rsid w:val="008944EE"/>
    <w:rsid w:val="00951ED5"/>
    <w:rsid w:val="00A2185F"/>
    <w:rsid w:val="00A45C08"/>
    <w:rsid w:val="00B858F2"/>
    <w:rsid w:val="00C63A7A"/>
    <w:rsid w:val="00EB1448"/>
    <w:rsid w:val="00ED3A31"/>
    <w:rsid w:val="00EE09E2"/>
    <w:rsid w:val="00F629CA"/>
    <w:rsid w:val="00F924DD"/>
    <w:rsid w:val="00FA0152"/>
    <w:rsid w:val="00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39667-B0F7-4338-ADF6-B0A1CBCB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D8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5F7D8C"/>
    <w:pPr>
      <w:keepNext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unhideWhenUsed/>
    <w:qFormat/>
    <w:rsid w:val="005F7D8C"/>
    <w:pPr>
      <w:keepNext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D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7D8C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F7D8C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styleId="a3">
    <w:name w:val="footer"/>
    <w:basedOn w:val="a"/>
    <w:link w:val="a4"/>
    <w:unhideWhenUsed/>
    <w:rsid w:val="005F7D8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7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34A4"/>
    <w:pPr>
      <w:ind w:left="720"/>
      <w:contextualSpacing/>
    </w:pPr>
  </w:style>
  <w:style w:type="table" w:styleId="a6">
    <w:name w:val="Table Grid"/>
    <w:basedOn w:val="a1"/>
    <w:uiPriority w:val="59"/>
    <w:unhideWhenUsed/>
    <w:rsid w:val="0062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B910E-902A-432E-8832-ECDC1CB7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zarochintseva_ln</dc:creator>
  <cp:lastModifiedBy>Ирина П. Кремнева</cp:lastModifiedBy>
  <cp:revision>2</cp:revision>
  <cp:lastPrinted>2024-12-25T23:33:00Z</cp:lastPrinted>
  <dcterms:created xsi:type="dcterms:W3CDTF">2024-12-27T03:06:00Z</dcterms:created>
  <dcterms:modified xsi:type="dcterms:W3CDTF">2024-12-27T03:06:00Z</dcterms:modified>
</cp:coreProperties>
</file>